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F4" w:rsidRDefault="00160FF4" w:rsidP="00A33BF3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SOSzW.24.0</w:t>
      </w:r>
      <w:r w:rsidR="00DC112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</w:t>
      </w:r>
      <w:r w:rsidR="00A33BF3">
        <w:rPr>
          <w:rFonts w:ascii="Arial" w:hAnsi="Arial" w:cs="Arial"/>
          <w:sz w:val="20"/>
          <w:szCs w:val="20"/>
        </w:rPr>
        <w:t>2</w:t>
      </w:r>
      <w:r w:rsidR="00DC112B">
        <w:rPr>
          <w:rFonts w:ascii="Arial" w:hAnsi="Arial" w:cs="Arial"/>
          <w:sz w:val="20"/>
          <w:szCs w:val="20"/>
        </w:rPr>
        <w:t>5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Załącznik nr 1</w:t>
      </w:r>
      <w:r>
        <w:rPr>
          <w:rFonts w:ascii="Calibri" w:hAnsi="Calibri"/>
          <w:sz w:val="22"/>
          <w:szCs w:val="22"/>
        </w:rPr>
        <w:tab/>
      </w:r>
    </w:p>
    <w:p w:rsidR="00160FF4" w:rsidRDefault="00160FF4" w:rsidP="00160FF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OFERTOWY</w:t>
      </w:r>
    </w:p>
    <w:p w:rsidR="00160FF4" w:rsidRDefault="00160FF4" w:rsidP="00160FF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DOTYCZĄCY ZAPYTANIA OFERTOWEGO</w:t>
      </w:r>
    </w:p>
    <w:p w:rsidR="00160FF4" w:rsidRDefault="00160FF4" w:rsidP="00160FF4">
      <w:pPr>
        <w:jc w:val="center"/>
        <w:rPr>
          <w:rFonts w:ascii="Calibri" w:hAnsi="Calibri"/>
          <w:b/>
          <w:sz w:val="22"/>
          <w:szCs w:val="22"/>
        </w:rPr>
      </w:pP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dotyczące Wykonawcy (wypełnić bezwzględnie)</w:t>
      </w:r>
    </w:p>
    <w:p w:rsidR="00160FF4" w:rsidRDefault="00160FF4" w:rsidP="00160FF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Nazwa........................................................................................................................................</w:t>
      </w:r>
      <w:r w:rsidR="00A33BF3">
        <w:rPr>
          <w:rFonts w:ascii="Calibri" w:hAnsi="Calibri"/>
          <w:sz w:val="22"/>
          <w:szCs w:val="22"/>
        </w:rPr>
        <w:t>..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Siedziba......................................................................................................................................</w:t>
      </w:r>
      <w:r w:rsidR="00A33BF3">
        <w:rPr>
          <w:rFonts w:ascii="Calibri" w:hAnsi="Calibri"/>
          <w:sz w:val="22"/>
          <w:szCs w:val="22"/>
        </w:rPr>
        <w:t>..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telefonu/faks.........................................................................................................................</w:t>
      </w:r>
      <w:r w:rsidR="00A33BF3">
        <w:rPr>
          <w:rFonts w:ascii="Calibri" w:hAnsi="Calibri"/>
          <w:sz w:val="22"/>
          <w:szCs w:val="22"/>
        </w:rPr>
        <w:t>..</w:t>
      </w:r>
    </w:p>
    <w:p w:rsidR="00160FF4" w:rsidRPr="00577F86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577F86">
        <w:rPr>
          <w:rFonts w:ascii="Calibri" w:hAnsi="Calibri"/>
          <w:sz w:val="22"/>
          <w:szCs w:val="22"/>
          <w:lang w:val="en-US"/>
        </w:rPr>
        <w:t>nr NIP...........................................................................................................................................</w:t>
      </w:r>
    </w:p>
    <w:p w:rsidR="00160FF4" w:rsidRPr="00577F86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577F86">
        <w:rPr>
          <w:rFonts w:ascii="Calibri" w:hAnsi="Calibri"/>
          <w:sz w:val="22"/>
          <w:szCs w:val="22"/>
          <w:lang w:val="en-US"/>
        </w:rPr>
        <w:t>nr REGON...................................................................................................................................</w:t>
      </w:r>
      <w:r w:rsidR="00A33BF3" w:rsidRPr="00577F86">
        <w:rPr>
          <w:rFonts w:ascii="Calibri" w:hAnsi="Calibri"/>
          <w:sz w:val="22"/>
          <w:szCs w:val="22"/>
          <w:lang w:val="en-US"/>
        </w:rPr>
        <w:t>..</w:t>
      </w:r>
    </w:p>
    <w:p w:rsidR="00A33BF3" w:rsidRPr="00577F86" w:rsidRDefault="00A33BF3" w:rsidP="00160FF4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577F86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577F86">
        <w:rPr>
          <w:rFonts w:ascii="Calibri" w:hAnsi="Calibri"/>
          <w:sz w:val="22"/>
          <w:szCs w:val="22"/>
          <w:lang w:val="en-US"/>
        </w:rPr>
        <w:t xml:space="preserve"> email: ……………………………………………………………………………………………………………………………………….</w:t>
      </w:r>
    </w:p>
    <w:p w:rsidR="00160FF4" w:rsidRPr="00A33BF3" w:rsidRDefault="00160FF4" w:rsidP="00A05D29">
      <w:pPr>
        <w:spacing w:after="240"/>
        <w:jc w:val="both"/>
        <w:rPr>
          <w:rFonts w:ascii="Calibri" w:hAnsi="Calibri"/>
          <w:b/>
          <w:sz w:val="22"/>
          <w:szCs w:val="22"/>
        </w:rPr>
      </w:pPr>
      <w:r w:rsidRPr="00A33BF3">
        <w:rPr>
          <w:rFonts w:ascii="Calibri" w:hAnsi="Calibri"/>
          <w:b/>
          <w:sz w:val="22"/>
          <w:szCs w:val="22"/>
        </w:rPr>
        <w:t>Dane dotyczące Zamawiającego: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Powiat Radzyński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Plac Potockiego 1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21-300 Radzyń Podlaski</w:t>
      </w:r>
    </w:p>
    <w:p w:rsidR="00160FF4" w:rsidRPr="00A33BF3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A33BF3">
        <w:rPr>
          <w:rFonts w:ascii="Arial" w:hAnsi="Arial" w:cs="Arial"/>
          <w:sz w:val="22"/>
          <w:szCs w:val="22"/>
        </w:rPr>
        <w:t>NIP: 538-160-83-26</w:t>
      </w:r>
    </w:p>
    <w:p w:rsidR="00160FF4" w:rsidRPr="00A33BF3" w:rsidRDefault="00160FF4" w:rsidP="00160FF4">
      <w:pPr>
        <w:ind w:firstLine="397"/>
        <w:jc w:val="both"/>
        <w:rPr>
          <w:rFonts w:ascii="Arial" w:hAnsi="Arial" w:cs="Arial"/>
          <w:b/>
          <w:sz w:val="22"/>
          <w:szCs w:val="22"/>
        </w:rPr>
      </w:pPr>
    </w:p>
    <w:p w:rsidR="00160FF4" w:rsidRPr="002B20D9" w:rsidRDefault="00160FF4" w:rsidP="00160FF4">
      <w:pPr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2B20D9">
        <w:rPr>
          <w:rFonts w:ascii="Arial" w:hAnsi="Arial" w:cs="Arial"/>
          <w:b/>
          <w:sz w:val="22"/>
          <w:szCs w:val="22"/>
        </w:rPr>
        <w:t>Odbiorca:</w:t>
      </w:r>
    </w:p>
    <w:p w:rsidR="00160FF4" w:rsidRPr="002B20D9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2B20D9">
        <w:rPr>
          <w:rFonts w:ascii="Arial" w:hAnsi="Arial" w:cs="Arial"/>
          <w:sz w:val="22"/>
          <w:szCs w:val="22"/>
        </w:rPr>
        <w:t>Specjalny Ośrodek Szkolno Wychowawczy im. Zofii Sękowskiej</w:t>
      </w:r>
    </w:p>
    <w:p w:rsidR="00160FF4" w:rsidRPr="002B20D9" w:rsidRDefault="00160FF4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2B20D9">
        <w:rPr>
          <w:rFonts w:ascii="Arial" w:hAnsi="Arial" w:cs="Arial"/>
          <w:sz w:val="22"/>
          <w:szCs w:val="22"/>
        </w:rPr>
        <w:t>ul. Sitkowskiego 1B</w:t>
      </w:r>
    </w:p>
    <w:p w:rsidR="00A33BF3" w:rsidRPr="002B20D9" w:rsidRDefault="00A33BF3" w:rsidP="00F44E9F">
      <w:pPr>
        <w:spacing w:after="120"/>
        <w:ind w:firstLine="397"/>
        <w:jc w:val="both"/>
        <w:rPr>
          <w:rFonts w:ascii="Arial" w:hAnsi="Arial" w:cs="Arial"/>
          <w:sz w:val="22"/>
          <w:szCs w:val="22"/>
        </w:rPr>
      </w:pPr>
      <w:r w:rsidRPr="002B20D9">
        <w:rPr>
          <w:rFonts w:ascii="Arial" w:hAnsi="Arial" w:cs="Arial"/>
          <w:sz w:val="22"/>
          <w:szCs w:val="22"/>
        </w:rPr>
        <w:t>21-300 Radzyń Podlaski</w:t>
      </w:r>
    </w:p>
    <w:p w:rsidR="00160FF4" w:rsidRDefault="00160FF4" w:rsidP="00160FF4">
      <w:pPr>
        <w:jc w:val="both"/>
        <w:rPr>
          <w:rFonts w:ascii="Calibri" w:hAnsi="Calibri"/>
          <w:sz w:val="22"/>
          <w:szCs w:val="22"/>
        </w:rPr>
      </w:pPr>
    </w:p>
    <w:p w:rsidR="00A33BF3" w:rsidRDefault="00A33BF3" w:rsidP="00160FF4">
      <w:pPr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</w:p>
    <w:p w:rsidR="002B20D9" w:rsidRPr="00B53B79" w:rsidRDefault="002B20D9" w:rsidP="002B20D9">
      <w:pPr>
        <w:spacing w:line="360" w:lineRule="auto"/>
        <w:jc w:val="center"/>
        <w:rPr>
          <w:rFonts w:ascii="Arial" w:hAnsi="Arial" w:cs="Arial"/>
          <w:b/>
        </w:rPr>
      </w:pPr>
      <w:r w:rsidRPr="00B53B7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Zakup oraz dostawa artykułów biurowych</w:t>
      </w:r>
      <w:r w:rsidRPr="00B53B79">
        <w:rPr>
          <w:rFonts w:ascii="Arial" w:hAnsi="Arial" w:cs="Arial"/>
          <w:b/>
        </w:rPr>
        <w:t>”</w:t>
      </w: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</w:p>
    <w:p w:rsidR="00160FF4" w:rsidRDefault="00160FF4" w:rsidP="00160FF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Zobowiązania wykonawcy (wypełnić bezwzględnie) </w:t>
      </w:r>
    </w:p>
    <w:p w:rsidR="00160FF4" w:rsidRDefault="00160FF4" w:rsidP="00160FF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</w:t>
      </w:r>
      <w:r w:rsidR="00A33BF3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się wykonać przedmiot zamówienia dotyczący dostawy </w:t>
      </w:r>
      <w:r w:rsidR="002B20D9">
        <w:rPr>
          <w:rFonts w:ascii="Arial" w:hAnsi="Arial" w:cs="Arial"/>
          <w:b/>
          <w:bCs/>
          <w:sz w:val="22"/>
          <w:szCs w:val="22"/>
        </w:rPr>
        <w:t>artykułów biurowych,</w:t>
      </w:r>
      <w:r>
        <w:rPr>
          <w:rFonts w:ascii="Arial" w:hAnsi="Arial" w:cs="Arial"/>
          <w:sz w:val="22"/>
          <w:szCs w:val="22"/>
        </w:rPr>
        <w:t xml:space="preserve"> które został</w:t>
      </w:r>
      <w:r w:rsidR="002B20D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opisane poniżej</w:t>
      </w:r>
    </w:p>
    <w:p w:rsidR="00160FF4" w:rsidRDefault="00A33BF3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160FF4">
        <w:rPr>
          <w:rFonts w:ascii="Calibri" w:hAnsi="Calibri"/>
          <w:sz w:val="22"/>
          <w:szCs w:val="22"/>
        </w:rPr>
        <w:t>: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netto..................................................................................zł.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(słownie:....................................................................................................................................)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VAT......................................zł. ………….%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brutto................................................................................zł.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(słownie:....................................................................................................................................)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F86" w:rsidRDefault="00577F86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C47C4" w:rsidRDefault="00BC47C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F86" w:rsidRDefault="00577F86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9214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1134"/>
        <w:gridCol w:w="1134"/>
        <w:gridCol w:w="1275"/>
      </w:tblGrid>
      <w:tr w:rsidR="00BC47C4" w:rsidRPr="00BC47C4" w:rsidTr="00BC47C4">
        <w:trPr>
          <w:trHeight w:val="543"/>
        </w:trPr>
        <w:tc>
          <w:tcPr>
            <w:tcW w:w="709" w:type="dxa"/>
            <w:vAlign w:val="center"/>
          </w:tcPr>
          <w:p w:rsidR="00BC47C4" w:rsidRPr="00BC47C4" w:rsidRDefault="00BC47C4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lastRenderedPageBreak/>
              <w:t>L.p.</w:t>
            </w:r>
          </w:p>
        </w:tc>
        <w:tc>
          <w:tcPr>
            <w:tcW w:w="3119" w:type="dxa"/>
            <w:vAlign w:val="center"/>
          </w:tcPr>
          <w:p w:rsidR="00BC47C4" w:rsidRPr="00BC47C4" w:rsidRDefault="00BC47C4" w:rsidP="00AC2F63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C47C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843" w:type="dxa"/>
            <w:vAlign w:val="center"/>
          </w:tcPr>
          <w:p w:rsidR="00BC47C4" w:rsidRPr="00BC47C4" w:rsidRDefault="00BC47C4" w:rsidP="00AC2F63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C47C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134" w:type="dxa"/>
            <w:vAlign w:val="center"/>
          </w:tcPr>
          <w:p w:rsidR="00BC47C4" w:rsidRPr="00BC47C4" w:rsidRDefault="00BC47C4" w:rsidP="00AC2F63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C47C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</w:tcPr>
          <w:p w:rsidR="00BC47C4" w:rsidRPr="002B20D9" w:rsidRDefault="00BC47C4" w:rsidP="00AC2F63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B20D9">
              <w:rPr>
                <w:rFonts w:asciiTheme="minorHAnsi" w:hAnsiTheme="minorHAnsi" w:cs="Arial"/>
                <w:b/>
                <w:sz w:val="20"/>
                <w:szCs w:val="20"/>
              </w:rPr>
              <w:t>Cena jedn. brutto</w:t>
            </w:r>
          </w:p>
        </w:tc>
        <w:tc>
          <w:tcPr>
            <w:tcW w:w="1275" w:type="dxa"/>
          </w:tcPr>
          <w:p w:rsidR="00BC47C4" w:rsidRPr="002B20D9" w:rsidRDefault="00BC47C4" w:rsidP="00AC2F63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B20D9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</w:p>
          <w:p w:rsidR="00BC47C4" w:rsidRPr="002B20D9" w:rsidRDefault="00BC47C4" w:rsidP="00AC2F63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2B20D9">
              <w:rPr>
                <w:rFonts w:asciiTheme="minorHAnsi" w:hAnsiTheme="minorHAnsi" w:cs="Arial"/>
                <w:b/>
                <w:sz w:val="18"/>
                <w:szCs w:val="18"/>
              </w:rPr>
              <w:t>razem</w:t>
            </w: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Papier ksero A4   80g/m2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1 ryza = 500 </w:t>
            </w:r>
            <w:proofErr w:type="spellStart"/>
            <w:r w:rsidRPr="00AC4255"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spellEnd"/>
          </w:p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300 ryz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Papier ksero A3    80g/m2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1 ryza = 500 </w:t>
            </w:r>
            <w:proofErr w:type="spellStart"/>
            <w:r w:rsidRPr="00AC4255"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spellEnd"/>
          </w:p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 ryzy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ind w:left="34" w:hanging="34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Papier kolorowy A4 Kolor Xero 80g/m2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opakowanie= 5x 20 arkuszy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left="34" w:hanging="34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Segregator A4 z mechanizmem dźwigniowym na dwa otwory z dolną listwą wzmacniającą, rozmiar grzbietu 75 mm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Kolor: 10 x czarny, 10 x niebieski, 10 x czerwony, 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br/>
              <w:t>10 x zielony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40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rPr>
          <w:trHeight w:val="1190"/>
        </w:trPr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Segregatory A4 z mechanizmem dźwigniowym na dwa otwory z dolną listwą wzmacniającą, rozmiar grzbietu 50 mm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Kolor: 5 x czarny, 5 x niebieski, 5 x czerwony, 5 x zielony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20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ind w:left="360" w:hanging="326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Koszulki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100 szt.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20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Skoroszyty  do wpinania 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10 szt.</w:t>
            </w:r>
          </w:p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Kolor: 5 x czarny, 5 x niebieski, 5 x czerwony, 5 x zielony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20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rPr>
          <w:trHeight w:val="757"/>
        </w:trPr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left="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Papier </w:t>
            </w:r>
            <w:proofErr w:type="spellStart"/>
            <w:r w:rsidRPr="00AC4255">
              <w:rPr>
                <w:rFonts w:ascii="Arial" w:hAnsi="Arial" w:cs="Arial"/>
              </w:rPr>
              <w:t>wizytówkowy</w:t>
            </w:r>
            <w:proofErr w:type="spellEnd"/>
            <w:r>
              <w:rPr>
                <w:rFonts w:ascii="Arial" w:hAnsi="Arial" w:cs="Arial"/>
              </w:rPr>
              <w:t xml:space="preserve"> A4</w:t>
            </w:r>
            <w:r w:rsidRPr="00AC4255">
              <w:rPr>
                <w:rFonts w:ascii="Arial" w:hAnsi="Arial" w:cs="Arial"/>
              </w:rPr>
              <w:t xml:space="preserve"> (</w:t>
            </w:r>
            <w:proofErr w:type="spellStart"/>
            <w:r w:rsidRPr="00AC4255">
              <w:rPr>
                <w:rFonts w:ascii="Arial" w:hAnsi="Arial" w:cs="Arial"/>
              </w:rPr>
              <w:t>elfenbens</w:t>
            </w:r>
            <w:proofErr w:type="spellEnd"/>
            <w:r w:rsidRPr="00AC42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płótno</w:t>
            </w:r>
            <w:r w:rsidRPr="00AC4255">
              <w:rPr>
                <w:rFonts w:ascii="Arial" w:hAnsi="Arial" w:cs="Arial"/>
              </w:rPr>
              <w:t>), 246g/m2</w:t>
            </w:r>
          </w:p>
          <w:p w:rsidR="00D01B2C" w:rsidRPr="00AC4255" w:rsidRDefault="00D01B2C" w:rsidP="00D01B2C">
            <w:pPr>
              <w:pStyle w:val="Default"/>
              <w:ind w:hanging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20 arkuszy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D01B2C">
        <w:trPr>
          <w:trHeight w:val="380"/>
        </w:trPr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Ołówki </w:t>
            </w:r>
            <w:proofErr w:type="spellStart"/>
            <w:r w:rsidRPr="00AC4255">
              <w:rPr>
                <w:rFonts w:ascii="Arial" w:hAnsi="Arial" w:cs="Arial"/>
              </w:rPr>
              <w:t>Stabilo</w:t>
            </w:r>
            <w:proofErr w:type="spellEnd"/>
            <w:r w:rsidRPr="00AC4255">
              <w:rPr>
                <w:rFonts w:ascii="Arial" w:hAnsi="Arial" w:cs="Arial"/>
              </w:rPr>
              <w:t xml:space="preserve"> HB  2 ½)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Długopisy - </w:t>
            </w:r>
            <w:proofErr w:type="spellStart"/>
            <w:r w:rsidRPr="00AC4255">
              <w:rPr>
                <w:rFonts w:ascii="Arial" w:hAnsi="Arial" w:cs="Arial"/>
              </w:rPr>
              <w:t>Jetstream</w:t>
            </w:r>
            <w:proofErr w:type="spellEnd"/>
            <w:r w:rsidRPr="00AC4255">
              <w:rPr>
                <w:rFonts w:ascii="Arial" w:hAnsi="Arial" w:cs="Arial"/>
              </w:rPr>
              <w:t xml:space="preserve"> 101 0.7 niebieski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15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11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Spinacze biurowe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10 x 100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12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Zszywki  LAKO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1000 szt. x 24/6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13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left="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Zszywki do </w:t>
            </w:r>
            <w:r>
              <w:rPr>
                <w:rFonts w:ascii="Arial" w:hAnsi="Arial" w:cs="Arial"/>
              </w:rPr>
              <w:t xml:space="preserve">zszywacza </w:t>
            </w:r>
            <w:proofErr w:type="spellStart"/>
            <w:r>
              <w:rPr>
                <w:rFonts w:ascii="Arial" w:hAnsi="Arial" w:cs="Arial"/>
              </w:rPr>
              <w:t>technicznego„Takera</w:t>
            </w:r>
            <w:proofErr w:type="spellEnd"/>
            <w:r>
              <w:rPr>
                <w:rFonts w:ascii="Arial" w:hAnsi="Arial" w:cs="Arial"/>
              </w:rPr>
              <w:t>”</w:t>
            </w:r>
            <w:r w:rsidRPr="00AC4255">
              <w:rPr>
                <w:rFonts w:ascii="Arial" w:hAnsi="Arial" w:cs="Arial"/>
              </w:rPr>
              <w:t xml:space="preserve">– 6 </w:t>
            </w:r>
            <w:r>
              <w:rPr>
                <w:rFonts w:ascii="Arial" w:hAnsi="Arial" w:cs="Arial"/>
              </w:rPr>
              <w:t>m</w:t>
            </w:r>
            <w:r w:rsidRPr="00AC4255">
              <w:rPr>
                <w:rFonts w:ascii="Arial" w:hAnsi="Arial" w:cs="Arial"/>
              </w:rPr>
              <w:t>m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1000 szt. X 53/6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14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Folia do laminowania  A4 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100 szt.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15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Folia do laminowania A 3 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100 szt.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4 opak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16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Mazaki </w:t>
            </w:r>
            <w:proofErr w:type="spellStart"/>
            <w:r w:rsidRPr="00AC4255">
              <w:rPr>
                <w:rFonts w:ascii="Arial" w:hAnsi="Arial" w:cs="Arial"/>
              </w:rPr>
              <w:t>suchościeralne</w:t>
            </w:r>
            <w:proofErr w:type="spellEnd"/>
            <w:r w:rsidRPr="00AC4255">
              <w:rPr>
                <w:rFonts w:ascii="Arial" w:hAnsi="Arial" w:cs="Arial"/>
              </w:rPr>
              <w:t xml:space="preserve"> z gąbką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komplet = 4 mazaki różnokolorowe + gąbka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kom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17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proofErr w:type="spellStart"/>
            <w:r w:rsidRPr="00AC4255">
              <w:rPr>
                <w:rFonts w:ascii="Arial" w:hAnsi="Arial" w:cs="Arial"/>
              </w:rPr>
              <w:t>Zakreślacze</w:t>
            </w:r>
            <w:proofErr w:type="spellEnd"/>
            <w:r w:rsidRPr="00AC4255">
              <w:rPr>
                <w:rFonts w:ascii="Arial" w:hAnsi="Arial" w:cs="Arial"/>
              </w:rPr>
              <w:t xml:space="preserve"> kolorowe </w:t>
            </w:r>
            <w:proofErr w:type="spellStart"/>
            <w:r w:rsidRPr="00AC4255">
              <w:rPr>
                <w:rFonts w:ascii="Arial" w:hAnsi="Arial" w:cs="Arial"/>
              </w:rPr>
              <w:t>Stabila</w:t>
            </w:r>
            <w:proofErr w:type="spellEnd"/>
            <w:r w:rsidRPr="00AC4255">
              <w:rPr>
                <w:rFonts w:ascii="Arial" w:hAnsi="Arial" w:cs="Arial"/>
              </w:rPr>
              <w:t xml:space="preserve"> Boss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x zielony</w:t>
            </w:r>
          </w:p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x różowy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18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Karteczki samoprzylepne kolorowe, wymiary: od 7,5-8,5cm x 7,5-8,5cm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4B18AB">
        <w:trPr>
          <w:trHeight w:val="566"/>
        </w:trPr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lastRenderedPageBreak/>
              <w:t>19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Korektory w taśmie „Myszka”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20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Mazaki czarny wodoodporny  cienki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21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Mazaki </w:t>
            </w:r>
            <w:r>
              <w:rPr>
                <w:rFonts w:ascii="Arial" w:hAnsi="Arial" w:cs="Arial"/>
              </w:rPr>
              <w:t>biały</w:t>
            </w:r>
            <w:r w:rsidRPr="00AC4255">
              <w:rPr>
                <w:rFonts w:ascii="Arial" w:hAnsi="Arial" w:cs="Arial"/>
              </w:rPr>
              <w:t xml:space="preserve"> wodoodporny  gruby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22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Druki  KP – samokopiujące 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bloczków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D01B2C">
        <w:trPr>
          <w:trHeight w:val="436"/>
        </w:trPr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23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Druki KW – samokopiujące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4 bloczki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24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Druki PK – samokopiujące – format  A5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bloczek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25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Druki PK – samokopiujące – format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bloczek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26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Druki  Raport Kasowy –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bloczków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27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Druk – KARTA DROGOWA  SM – 101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 bloczki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28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left="34" w:hanging="34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Druk –polecenie przelewu/wpłata gotówkowa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bloczków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29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Księga druków ścisłego zarachowania A4  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D01B2C">
        <w:trPr>
          <w:trHeight w:val="443"/>
        </w:trPr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30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hanging="72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Ewidencja wyposażenia A5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31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Akapitzlist"/>
              <w:ind w:left="0"/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Skorowidz  A-4   192 kart, kratka, twarda oprawa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32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Brulion A4 96 kartek, kratka, twarda oprawa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</w:t>
            </w: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Brulion A 5  80 kartek, kratka, twarda oprawa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</w:t>
            </w: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Reklamówki jednorazowe 3 kg 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opak.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</w:t>
            </w: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Reklamówki jednorazowe 5 kg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opak.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</w:t>
            </w: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Tusz czerwony do pieczątek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4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</w:t>
            </w:r>
            <w:r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Teczki akt osobowych tekturowe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3</w:t>
            </w:r>
            <w:r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Teczki archiwizacyjne, bezkwasowe, 250 G,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39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Pudełka archiwizacyjne BOX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0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Teczki wiązane białe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Teczki z gumką kolorowe A4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Koperty białe C6 (bez okienka)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pudełko = 1000 szt.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pudełko</w:t>
            </w:r>
          </w:p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Koperty białe C5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  <w:p w:rsidR="00D01B2C" w:rsidRPr="00AC4255" w:rsidRDefault="00D01B2C" w:rsidP="00D01B2C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rPr>
          <w:trHeight w:val="567"/>
        </w:trPr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3119" w:type="dxa"/>
          </w:tcPr>
          <w:p w:rsidR="00D01B2C" w:rsidRPr="003C3A25" w:rsidRDefault="00D01B2C" w:rsidP="00D01B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4255">
              <w:rPr>
                <w:rFonts w:ascii="Arial" w:hAnsi="Arial" w:cs="Arial"/>
                <w:sz w:val="22"/>
                <w:szCs w:val="22"/>
              </w:rPr>
              <w:t>Koperty białe C4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30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rPr>
          <w:trHeight w:val="492"/>
        </w:trPr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Kalendarze biurowe stojące na rok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4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4B18AB">
        <w:trPr>
          <w:trHeight w:val="546"/>
        </w:trPr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lastRenderedPageBreak/>
              <w:t>4</w:t>
            </w: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Klej biurowy </w:t>
            </w:r>
            <w:proofErr w:type="spellStart"/>
            <w:r w:rsidRPr="00AC4255">
              <w:rPr>
                <w:rFonts w:ascii="Arial" w:hAnsi="Arial" w:cs="Arial"/>
              </w:rPr>
              <w:t>Glue</w:t>
            </w:r>
            <w:proofErr w:type="spellEnd"/>
            <w:r w:rsidRPr="00AC4255">
              <w:rPr>
                <w:rFonts w:ascii="Arial" w:hAnsi="Arial" w:cs="Arial"/>
              </w:rPr>
              <w:t xml:space="preserve"> </w:t>
            </w:r>
            <w:proofErr w:type="spellStart"/>
            <w:r w:rsidRPr="00AC4255">
              <w:rPr>
                <w:rFonts w:ascii="Arial" w:hAnsi="Arial" w:cs="Arial"/>
              </w:rPr>
              <w:t>Stick</w:t>
            </w:r>
            <w:proofErr w:type="spellEnd"/>
            <w:r w:rsidRPr="00AC4255">
              <w:rPr>
                <w:rFonts w:ascii="Arial" w:hAnsi="Arial" w:cs="Arial"/>
              </w:rPr>
              <w:t xml:space="preserve"> duży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Klej introligatorski CR </w:t>
            </w:r>
            <w:proofErr w:type="spellStart"/>
            <w:r w:rsidRPr="00AC4255">
              <w:rPr>
                <w:rFonts w:ascii="Arial" w:hAnsi="Arial" w:cs="Arial"/>
              </w:rPr>
              <w:t>Magic</w:t>
            </w:r>
            <w:proofErr w:type="spellEnd"/>
            <w:r w:rsidRPr="00AC4255">
              <w:rPr>
                <w:rFonts w:ascii="Arial" w:hAnsi="Arial" w:cs="Arial"/>
              </w:rPr>
              <w:t xml:space="preserve"> 45 g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szt.= 45 gram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D01B2C">
        <w:trPr>
          <w:trHeight w:val="425"/>
        </w:trPr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Tucz czerwony do pieczątek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AC2F6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49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Płyty </w:t>
            </w:r>
            <w:proofErr w:type="spellStart"/>
            <w:r w:rsidRPr="00AC4255">
              <w:rPr>
                <w:rFonts w:ascii="Arial" w:hAnsi="Arial" w:cs="Arial"/>
              </w:rPr>
              <w:t>CD-R</w:t>
            </w:r>
            <w:proofErr w:type="spellEnd"/>
            <w:r w:rsidRPr="00AC4255">
              <w:rPr>
                <w:rFonts w:ascii="Arial" w:hAnsi="Arial" w:cs="Arial"/>
              </w:rPr>
              <w:t xml:space="preserve"> 700 MB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opakowanie = 50 szt.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1 opak.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0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Torby papierowe</w:t>
            </w:r>
            <w:r>
              <w:rPr>
                <w:rFonts w:ascii="Arial" w:hAnsi="Arial" w:cs="Arial"/>
              </w:rPr>
              <w:t>, brązowe</w:t>
            </w:r>
            <w:r w:rsidRPr="00AC4255">
              <w:rPr>
                <w:rFonts w:ascii="Arial" w:hAnsi="Arial" w:cs="Arial"/>
              </w:rPr>
              <w:t xml:space="preserve"> A4</w:t>
            </w:r>
            <w:r>
              <w:rPr>
                <w:rFonts w:ascii="Arial" w:hAnsi="Arial" w:cs="Arial"/>
              </w:rPr>
              <w:t xml:space="preserve">, </w:t>
            </w:r>
            <w:r w:rsidRPr="00AC4255">
              <w:rPr>
                <w:rFonts w:ascii="Arial" w:hAnsi="Arial" w:cs="Arial"/>
              </w:rPr>
              <w:t>prezentowe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Torby papierowe</w:t>
            </w:r>
            <w:r>
              <w:rPr>
                <w:rFonts w:ascii="Arial" w:hAnsi="Arial" w:cs="Arial"/>
              </w:rPr>
              <w:t>, brązowe</w:t>
            </w:r>
            <w:r w:rsidRPr="00AC42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A3, </w:t>
            </w:r>
            <w:r w:rsidRPr="00AC4255">
              <w:rPr>
                <w:rFonts w:ascii="Arial" w:hAnsi="Arial" w:cs="Arial"/>
              </w:rPr>
              <w:t>prezentowe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Taśma bezbarwna klejąca szeroka (48 mm)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Taśma bezbarwna klejąca wąska 20 mm)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 xml:space="preserve">Taśma papierowa malarska szeroka (45 mm) 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rPr>
          <w:trHeight w:val="629"/>
        </w:trPr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 w:rsidRPr="00AC4255">
              <w:rPr>
                <w:rFonts w:ascii="Arial" w:hAnsi="Arial" w:cs="Arial"/>
              </w:rPr>
              <w:t>Taśma dwustronna szeroka (45mm)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rPr>
          <w:trHeight w:val="629"/>
        </w:trPr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Klipsy archiwizujące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opakowanie =100 sztuk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opakowania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1B2C" w:rsidRPr="00BC47C4" w:rsidTr="00BC47C4">
        <w:trPr>
          <w:trHeight w:val="471"/>
        </w:trPr>
        <w:tc>
          <w:tcPr>
            <w:tcW w:w="709" w:type="dxa"/>
          </w:tcPr>
          <w:p w:rsidR="00D01B2C" w:rsidRPr="00BC47C4" w:rsidRDefault="00D01B2C" w:rsidP="00D01B2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C47C4">
              <w:rPr>
                <w:rFonts w:asciiTheme="minorHAnsi" w:hAnsiTheme="minorHAnsi" w:cs="Arial"/>
                <w:b/>
                <w:bCs/>
              </w:rPr>
              <w:t>5</w:t>
            </w:r>
            <w:r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3119" w:type="dxa"/>
          </w:tcPr>
          <w:p w:rsidR="00D01B2C" w:rsidRPr="00AC4255" w:rsidRDefault="00D01B2C" w:rsidP="00D01B2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sz w:val="22"/>
                <w:szCs w:val="22"/>
              </w:rPr>
              <w:t>Godło Polski</w:t>
            </w:r>
          </w:p>
        </w:tc>
        <w:tc>
          <w:tcPr>
            <w:tcW w:w="1843" w:type="dxa"/>
          </w:tcPr>
          <w:p w:rsidR="00D01B2C" w:rsidRPr="00AC4255" w:rsidRDefault="00D01B2C" w:rsidP="00D01B2C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4255">
              <w:rPr>
                <w:rFonts w:ascii="Arial" w:hAnsi="Arial" w:cs="Arial"/>
                <w:sz w:val="22"/>
                <w:szCs w:val="22"/>
              </w:rPr>
              <w:t>Rama aluminiowa, oprawa za szybą lub płytą PCV. Godło wykonane zgodnie z ustawą o godle, barwach i hymnie Rzeczypospolitej, tył z płyty pilśniowej z uchwytem do montażu.</w:t>
            </w:r>
          </w:p>
        </w:tc>
        <w:tc>
          <w:tcPr>
            <w:tcW w:w="1134" w:type="dxa"/>
          </w:tcPr>
          <w:p w:rsidR="00D01B2C" w:rsidRPr="00AC4255" w:rsidRDefault="00D01B2C" w:rsidP="00D01B2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AC4255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01B2C" w:rsidRPr="00BC47C4" w:rsidRDefault="00D01B2C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A0314" w:rsidRPr="00BC47C4" w:rsidTr="00DA630C">
        <w:trPr>
          <w:trHeight w:val="471"/>
        </w:trPr>
        <w:tc>
          <w:tcPr>
            <w:tcW w:w="7939" w:type="dxa"/>
            <w:gridSpan w:val="5"/>
          </w:tcPr>
          <w:p w:rsidR="005A0314" w:rsidRPr="00BC47C4" w:rsidRDefault="005A0314" w:rsidP="005A0314">
            <w:pPr>
              <w:pStyle w:val="Default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A0314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75" w:type="dxa"/>
          </w:tcPr>
          <w:p w:rsidR="005A0314" w:rsidRPr="00BC47C4" w:rsidRDefault="005A0314" w:rsidP="00AC2F63">
            <w:pPr>
              <w:pStyle w:val="Defaul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577F86" w:rsidRDefault="00577F86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05D29" w:rsidRPr="008F3E3D" w:rsidRDefault="00A05D29" w:rsidP="00F44E9F">
      <w:pPr>
        <w:numPr>
          <w:ilvl w:val="0"/>
          <w:numId w:val="1"/>
        </w:numPr>
        <w:tabs>
          <w:tab w:val="left" w:pos="720"/>
        </w:tabs>
        <w:spacing w:after="120"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Wyrażam zgodę na termin płatności faktury: 14 dni</w:t>
      </w:r>
      <w:r>
        <w:rPr>
          <w:rFonts w:ascii="Arial" w:hAnsi="Arial" w:cs="Arial"/>
          <w:sz w:val="22"/>
          <w:szCs w:val="22"/>
        </w:rPr>
        <w:t>.</w:t>
      </w:r>
    </w:p>
    <w:p w:rsidR="00A05D29" w:rsidRPr="008F3E3D" w:rsidRDefault="00A05D29" w:rsidP="00F44E9F">
      <w:pPr>
        <w:numPr>
          <w:ilvl w:val="0"/>
          <w:numId w:val="1"/>
        </w:numPr>
        <w:tabs>
          <w:tab w:val="left" w:pos="720"/>
        </w:tabs>
        <w:spacing w:after="120"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 xml:space="preserve">Zobowiązuje się wykonać zamówienie w terminie </w:t>
      </w:r>
      <w:r w:rsidR="00BC47C4">
        <w:rPr>
          <w:rFonts w:ascii="Arial" w:hAnsi="Arial" w:cs="Arial"/>
          <w:sz w:val="22"/>
          <w:szCs w:val="22"/>
        </w:rPr>
        <w:t xml:space="preserve">od dnia </w:t>
      </w:r>
      <w:r w:rsidR="00D01B2C">
        <w:rPr>
          <w:rFonts w:ascii="Arial" w:hAnsi="Arial" w:cs="Arial"/>
          <w:b/>
          <w:sz w:val="22"/>
          <w:szCs w:val="22"/>
        </w:rPr>
        <w:t>2</w:t>
      </w:r>
      <w:r w:rsidR="00DC112B">
        <w:rPr>
          <w:rFonts w:ascii="Arial" w:hAnsi="Arial" w:cs="Arial"/>
          <w:b/>
          <w:sz w:val="22"/>
          <w:szCs w:val="22"/>
        </w:rPr>
        <w:t>0</w:t>
      </w:r>
      <w:r w:rsidR="00BC47C4" w:rsidRPr="00BC47C4">
        <w:rPr>
          <w:rFonts w:ascii="Arial" w:hAnsi="Arial" w:cs="Arial"/>
          <w:b/>
          <w:sz w:val="22"/>
          <w:szCs w:val="22"/>
        </w:rPr>
        <w:t xml:space="preserve"> stycznia 202</w:t>
      </w:r>
      <w:r w:rsidR="007B6C61">
        <w:rPr>
          <w:rFonts w:ascii="Arial" w:hAnsi="Arial" w:cs="Arial"/>
          <w:b/>
          <w:sz w:val="22"/>
          <w:szCs w:val="22"/>
        </w:rPr>
        <w:t>5</w:t>
      </w:r>
      <w:r w:rsidR="00BC47C4" w:rsidRPr="00BC47C4">
        <w:rPr>
          <w:rFonts w:ascii="Arial" w:hAnsi="Arial" w:cs="Arial"/>
          <w:b/>
          <w:sz w:val="22"/>
          <w:szCs w:val="22"/>
        </w:rPr>
        <w:t xml:space="preserve"> roku</w:t>
      </w:r>
      <w:r w:rsidR="00BC47C4">
        <w:rPr>
          <w:rFonts w:ascii="Arial" w:hAnsi="Arial" w:cs="Arial"/>
          <w:sz w:val="22"/>
          <w:szCs w:val="22"/>
        </w:rPr>
        <w:t xml:space="preserve"> </w:t>
      </w:r>
      <w:r w:rsidRPr="00A05D29">
        <w:rPr>
          <w:rFonts w:ascii="Arial" w:hAnsi="Arial" w:cs="Arial"/>
          <w:b/>
          <w:sz w:val="22"/>
          <w:szCs w:val="22"/>
        </w:rPr>
        <w:t xml:space="preserve">do dnia </w:t>
      </w:r>
      <w:r w:rsidR="00A12BDA">
        <w:rPr>
          <w:rFonts w:ascii="Arial" w:hAnsi="Arial" w:cs="Arial"/>
          <w:b/>
          <w:sz w:val="22"/>
          <w:szCs w:val="22"/>
        </w:rPr>
        <w:t>3</w:t>
      </w:r>
      <w:r w:rsidR="00BC47C4">
        <w:rPr>
          <w:rFonts w:ascii="Arial" w:hAnsi="Arial" w:cs="Arial"/>
          <w:b/>
          <w:sz w:val="22"/>
          <w:szCs w:val="22"/>
        </w:rPr>
        <w:t>1</w:t>
      </w:r>
      <w:r w:rsidR="00A12BDA">
        <w:rPr>
          <w:rFonts w:ascii="Arial" w:hAnsi="Arial" w:cs="Arial"/>
          <w:b/>
          <w:sz w:val="22"/>
          <w:szCs w:val="22"/>
        </w:rPr>
        <w:t xml:space="preserve"> grudnia</w:t>
      </w:r>
      <w:r w:rsidRPr="00A05D29">
        <w:rPr>
          <w:rFonts w:ascii="Arial" w:hAnsi="Arial" w:cs="Arial"/>
          <w:b/>
          <w:sz w:val="22"/>
          <w:szCs w:val="22"/>
        </w:rPr>
        <w:t xml:space="preserve"> 202</w:t>
      </w:r>
      <w:r w:rsidR="007B6C61">
        <w:rPr>
          <w:rFonts w:ascii="Arial" w:hAnsi="Arial" w:cs="Arial"/>
          <w:b/>
          <w:sz w:val="22"/>
          <w:szCs w:val="22"/>
        </w:rPr>
        <w:t>5</w:t>
      </w:r>
      <w:r w:rsidRPr="00A05D29">
        <w:rPr>
          <w:rFonts w:ascii="Arial" w:hAnsi="Arial" w:cs="Arial"/>
          <w:b/>
          <w:sz w:val="22"/>
          <w:szCs w:val="22"/>
        </w:rPr>
        <w:t xml:space="preserve"> roku</w:t>
      </w:r>
      <w:r>
        <w:rPr>
          <w:rFonts w:ascii="Arial" w:hAnsi="Arial" w:cs="Arial"/>
          <w:b/>
          <w:sz w:val="22"/>
          <w:szCs w:val="22"/>
        </w:rPr>
        <w:t>.</w:t>
      </w:r>
    </w:p>
    <w:p w:rsidR="00A05D29" w:rsidRPr="008F3E3D" w:rsidRDefault="00A05D29" w:rsidP="00F44E9F">
      <w:pPr>
        <w:numPr>
          <w:ilvl w:val="0"/>
          <w:numId w:val="1"/>
        </w:numPr>
        <w:tabs>
          <w:tab w:val="left" w:pos="720"/>
        </w:tabs>
        <w:spacing w:after="120"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 xml:space="preserve">Oświadczam, iż zapoznałem/łam się z projektem umowy i nie wnoszę do zawartych </w:t>
      </w:r>
      <w:r w:rsidR="00182EC6">
        <w:rPr>
          <w:rFonts w:ascii="Arial" w:hAnsi="Arial" w:cs="Arial"/>
          <w:sz w:val="22"/>
          <w:szCs w:val="22"/>
        </w:rPr>
        <w:br/>
      </w:r>
      <w:r w:rsidRPr="008F3E3D">
        <w:rPr>
          <w:rFonts w:ascii="Arial" w:hAnsi="Arial" w:cs="Arial"/>
          <w:sz w:val="22"/>
          <w:szCs w:val="22"/>
        </w:rPr>
        <w:t>w niej zapisów żadnych zastrzeżeń.</w:t>
      </w:r>
    </w:p>
    <w:p w:rsidR="00A05D29" w:rsidRPr="008F3E3D" w:rsidRDefault="00A05D29" w:rsidP="00F44E9F">
      <w:pPr>
        <w:numPr>
          <w:ilvl w:val="0"/>
          <w:numId w:val="1"/>
        </w:numPr>
        <w:tabs>
          <w:tab w:val="clear" w:pos="720"/>
          <w:tab w:val="left" w:pos="709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Oświadczam, iż zapoznałem/łam się z klauzulą informacyjną dotyczącą przetwarzania danych osobowych i wyrażam zgodę na przetwarzanie moich danych osobowych w celu przeprowadzenia postępowania o udzieleniu zamówienia publicznego.</w:t>
      </w:r>
    </w:p>
    <w:p w:rsidR="00A05D29" w:rsidRPr="008F3E3D" w:rsidRDefault="00A05D29" w:rsidP="00F44E9F">
      <w:pPr>
        <w:pStyle w:val="Akapitzlist"/>
        <w:numPr>
          <w:ilvl w:val="0"/>
          <w:numId w:val="1"/>
        </w:numPr>
        <w:spacing w:after="120"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lastRenderedPageBreak/>
        <w:t xml:space="preserve">Przyjmuję do wiadomości, że wypełnienie formularza ofertowego niezgodnie </w:t>
      </w:r>
      <w:r>
        <w:rPr>
          <w:rFonts w:ascii="Arial" w:hAnsi="Arial" w:cs="Arial"/>
          <w:sz w:val="22"/>
          <w:szCs w:val="22"/>
        </w:rPr>
        <w:br/>
      </w:r>
      <w:r w:rsidRPr="008F3E3D">
        <w:rPr>
          <w:rFonts w:ascii="Arial" w:hAnsi="Arial" w:cs="Arial"/>
          <w:sz w:val="22"/>
          <w:szCs w:val="22"/>
        </w:rPr>
        <w:t>z zapisami w informacji o zapytaniu ofertowym oraz instrukcjami zawartymi w formularzu ofertowym skutkować będzie odrzuceniem oferty.</w:t>
      </w:r>
    </w:p>
    <w:p w:rsidR="00A05D29" w:rsidRDefault="00A05D29" w:rsidP="00A05D29">
      <w:pPr>
        <w:ind w:left="360"/>
        <w:jc w:val="both"/>
        <w:rPr>
          <w:rFonts w:ascii="Calibri" w:hAnsi="Calibri"/>
          <w:sz w:val="22"/>
          <w:szCs w:val="22"/>
        </w:rPr>
      </w:pPr>
    </w:p>
    <w:p w:rsidR="00D01B2C" w:rsidRDefault="00D01B2C" w:rsidP="00A05D29">
      <w:pPr>
        <w:ind w:left="360"/>
        <w:jc w:val="both"/>
        <w:rPr>
          <w:rFonts w:ascii="Calibri" w:hAnsi="Calibri"/>
          <w:sz w:val="22"/>
          <w:szCs w:val="22"/>
        </w:rPr>
      </w:pPr>
    </w:p>
    <w:p w:rsidR="00A05D29" w:rsidRPr="008F3E3D" w:rsidRDefault="00A05D29" w:rsidP="00A05D2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Na potwierdzenie spełnienia wymagań do oferty załączam:</w:t>
      </w:r>
    </w:p>
    <w:p w:rsidR="00A05D29" w:rsidRDefault="00A05D29" w:rsidP="00A05D29">
      <w:pPr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A05D29" w:rsidRPr="008F3E3D" w:rsidRDefault="00A05D29" w:rsidP="00A05D29">
      <w:pPr>
        <w:jc w:val="both"/>
        <w:rPr>
          <w:rFonts w:ascii="Arial" w:hAnsi="Arial" w:cs="Arial"/>
          <w:sz w:val="22"/>
          <w:szCs w:val="22"/>
        </w:rPr>
      </w:pPr>
    </w:p>
    <w:p w:rsidR="00A05D29" w:rsidRDefault="00A05D29" w:rsidP="00A05D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A05D29" w:rsidRPr="008F3E3D" w:rsidRDefault="00A05D29" w:rsidP="00A05D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5D29" w:rsidRDefault="00A05D29" w:rsidP="00A05D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A05D29" w:rsidRPr="008F3E3D" w:rsidRDefault="00A05D29" w:rsidP="00A05D2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5D29" w:rsidRDefault="00A05D29" w:rsidP="00A05D29">
      <w:pPr>
        <w:ind w:left="4956" w:firstLine="708"/>
        <w:jc w:val="center"/>
        <w:rPr>
          <w:sz w:val="22"/>
          <w:szCs w:val="22"/>
        </w:rPr>
      </w:pPr>
    </w:p>
    <w:p w:rsidR="00A05D29" w:rsidRDefault="00A05D29" w:rsidP="00A05D29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A05D29" w:rsidRPr="008F3E3D" w:rsidRDefault="00A05D29" w:rsidP="00A05D2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8F3E3D">
        <w:rPr>
          <w:rFonts w:ascii="Arial" w:hAnsi="Arial" w:cs="Arial"/>
          <w:sz w:val="22"/>
          <w:szCs w:val="22"/>
          <w:vertAlign w:val="superscript"/>
        </w:rPr>
        <w:t>(imię i nazwisko)</w:t>
      </w:r>
      <w:r w:rsidRPr="008F3E3D">
        <w:rPr>
          <w:rFonts w:ascii="Arial" w:hAnsi="Arial" w:cs="Arial"/>
          <w:sz w:val="22"/>
          <w:szCs w:val="22"/>
          <w:vertAlign w:val="superscript"/>
        </w:rPr>
        <w:tab/>
      </w:r>
      <w:r w:rsidRPr="008F3E3D">
        <w:rPr>
          <w:rFonts w:ascii="Arial" w:hAnsi="Arial" w:cs="Arial"/>
          <w:sz w:val="22"/>
          <w:szCs w:val="22"/>
          <w:vertAlign w:val="superscript"/>
        </w:rPr>
        <w:tab/>
      </w:r>
    </w:p>
    <w:p w:rsidR="00A05D29" w:rsidRPr="008F3E3D" w:rsidRDefault="00A05D29" w:rsidP="00A05D2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8F3E3D">
        <w:rPr>
          <w:rFonts w:ascii="Arial" w:hAnsi="Arial" w:cs="Arial"/>
          <w:sz w:val="22"/>
          <w:szCs w:val="22"/>
          <w:vertAlign w:val="superscript"/>
        </w:rPr>
        <w:t>podpis uprawnionego przedstawiciela wykonawcy</w:t>
      </w:r>
    </w:p>
    <w:p w:rsidR="00A05D29" w:rsidRDefault="00A05D29" w:rsidP="00A05D29">
      <w:pPr>
        <w:jc w:val="both"/>
        <w:rPr>
          <w:rFonts w:ascii="Arial" w:hAnsi="Arial" w:cs="Arial"/>
          <w:b/>
          <w:sz w:val="22"/>
          <w:szCs w:val="22"/>
        </w:rPr>
      </w:pPr>
    </w:p>
    <w:p w:rsidR="00BC47C4" w:rsidRDefault="00BC47C4" w:rsidP="00A05D29">
      <w:pPr>
        <w:jc w:val="both"/>
        <w:rPr>
          <w:rFonts w:ascii="Arial" w:hAnsi="Arial" w:cs="Arial"/>
          <w:b/>
          <w:sz w:val="22"/>
          <w:szCs w:val="22"/>
        </w:rPr>
      </w:pPr>
    </w:p>
    <w:p w:rsidR="00A05D29" w:rsidRPr="008F3E3D" w:rsidRDefault="00A05D29" w:rsidP="00A05D29">
      <w:pPr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INSTRUKCJA WYPEŁNIA FORMULARZA OFERTOWEGO</w:t>
      </w:r>
    </w:p>
    <w:p w:rsidR="00A05D29" w:rsidRPr="008F3E3D" w:rsidRDefault="00A05D29" w:rsidP="00A05D29">
      <w:pPr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Nie wypełnienie części oznaczonych klauzulą „Bezwzględnie wypełnić” skutkować będzie odrzuceniem oferty.</w:t>
      </w:r>
    </w:p>
    <w:p w:rsidR="00160FF4" w:rsidRDefault="00160FF4" w:rsidP="00160FF4">
      <w:pPr>
        <w:ind w:left="360"/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ind w:left="360"/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potwierdzenie spełnienia wymagań do oferty załączam:</w:t>
      </w:r>
    </w:p>
    <w:p w:rsidR="00160FF4" w:rsidRDefault="00160FF4" w:rsidP="00160FF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60FF4" w:rsidRDefault="00160FF4" w:rsidP="00160FF4">
      <w:pPr>
        <w:jc w:val="both"/>
        <w:rPr>
          <w:rFonts w:ascii="Calibri" w:hAnsi="Calibri"/>
          <w:sz w:val="22"/>
          <w:szCs w:val="22"/>
        </w:rPr>
      </w:pP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60FF4" w:rsidRDefault="00160FF4" w:rsidP="00160FF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60FF4" w:rsidRDefault="00160FF4" w:rsidP="00160FF4">
      <w:pPr>
        <w:ind w:left="4956" w:firstLine="708"/>
        <w:jc w:val="center"/>
        <w:rPr>
          <w:sz w:val="22"/>
          <w:szCs w:val="22"/>
        </w:rPr>
      </w:pPr>
    </w:p>
    <w:p w:rsidR="00160FF4" w:rsidRDefault="00160FF4" w:rsidP="00160FF4">
      <w:pPr>
        <w:ind w:left="4956" w:firstLine="708"/>
        <w:jc w:val="center"/>
        <w:rPr>
          <w:sz w:val="22"/>
          <w:szCs w:val="22"/>
        </w:rPr>
      </w:pPr>
    </w:p>
    <w:p w:rsidR="00160FF4" w:rsidRDefault="00160FF4" w:rsidP="00160FF4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160FF4" w:rsidRDefault="00160FF4" w:rsidP="00160FF4">
      <w:pPr>
        <w:jc w:val="right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(imię i nazwisko)</w:t>
      </w:r>
      <w:r>
        <w:rPr>
          <w:rFonts w:ascii="Calibri" w:hAnsi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  <w:vertAlign w:val="superscript"/>
        </w:rPr>
        <w:tab/>
      </w:r>
    </w:p>
    <w:p w:rsidR="00160FF4" w:rsidRDefault="00160FF4" w:rsidP="00160FF4">
      <w:pPr>
        <w:jc w:val="right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podpis uprawnionego przedstawiciela wykonawcy</w:t>
      </w:r>
    </w:p>
    <w:p w:rsidR="003A6F05" w:rsidRDefault="00DC112B"/>
    <w:p w:rsidR="00160FF4" w:rsidRDefault="00160FF4"/>
    <w:p w:rsidR="00F67783" w:rsidRDefault="00F67783" w:rsidP="00F6778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INSTRUKCJA WYPEŁNIA FORMULARZA OFERTOWEGO</w:t>
      </w:r>
    </w:p>
    <w:p w:rsidR="00F67783" w:rsidRDefault="00F67783" w:rsidP="00F6778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 wypełnienie części oznaczonych klauzulą „Bezwzględnie wypełnić” skutkować będzie odrzuceniem oferty.</w:t>
      </w:r>
    </w:p>
    <w:p w:rsidR="00160FF4" w:rsidRDefault="00160FF4"/>
    <w:p w:rsidR="00160FF4" w:rsidRDefault="00160FF4"/>
    <w:p w:rsidR="00160FF4" w:rsidRDefault="00160FF4"/>
    <w:p w:rsidR="00160FF4" w:rsidRDefault="00160FF4"/>
    <w:p w:rsidR="00D01B2C" w:rsidRDefault="00D01B2C"/>
    <w:p w:rsidR="00D01B2C" w:rsidRDefault="00D01B2C"/>
    <w:p w:rsidR="00D01B2C" w:rsidRDefault="00D01B2C"/>
    <w:p w:rsidR="00D01B2C" w:rsidRDefault="00D01B2C"/>
    <w:p w:rsidR="00D01B2C" w:rsidRDefault="00D01B2C"/>
    <w:p w:rsidR="00D01B2C" w:rsidRDefault="00D01B2C"/>
    <w:p w:rsidR="00A05D29" w:rsidRDefault="00A05D29" w:rsidP="00A05D29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A05D29" w:rsidRDefault="00A05D29" w:rsidP="00A05D29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168C">
        <w:rPr>
          <w:rFonts w:ascii="Arial" w:hAnsi="Arial" w:cs="Arial"/>
          <w:b/>
          <w:color w:val="000000"/>
          <w:sz w:val="20"/>
          <w:szCs w:val="20"/>
        </w:rPr>
        <w:t>Zgodnie z art. 13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 </w:t>
      </w:r>
    </w:p>
    <w:p w:rsidR="00A05D29" w:rsidRPr="0001168C" w:rsidRDefault="00A05D29" w:rsidP="00A05D2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1)  Administratorem Pani/Pana danych osobowych jest Dyrektor </w:t>
      </w:r>
      <w:r w:rsidRPr="000116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Specjalnego Ośrodka Szkolno - Wychowawczego im. Zofii Sękowskiej w Radzyniu Podlaskim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2)  Nadzór nad prawidłowym przetwarzaniem danych osobowych w SOSW sprawuje Inspektor Ochrony Danych: kontakt e-mail:maciej.celinski@outlook.com  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3)  Dane osobowe przekazane przez Wykonawcę przetwarzane będą na podstawie art. 6 ust. 1 lit. c</w:t>
      </w:r>
      <w:r w:rsidRPr="0001168C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01168C">
        <w:rPr>
          <w:rFonts w:ascii="Arial" w:hAnsi="Arial" w:cs="Arial"/>
          <w:color w:val="000000"/>
          <w:sz w:val="20"/>
          <w:szCs w:val="20"/>
        </w:rPr>
        <w:t>RODO w celu związanym z postępowaniem o udzielenie zamówienia publicznego.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4) Odbiorcami danych osobowych przekazanych przez Wykonawcę będą osoby lub podmioty, którym udostępniona zostanie dokumentacja postępowania w oparciu o art. 8 oraz art. 96 ust. 3 ustawy z dnia 29 stycznia 2004 r. – Prawo zamówień publicznych), dalej „ustawa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”.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5) Dane osobowe przekazane przez Wykonawcę będą przechowywane, zgodnie z art. 97 ust. 1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, przez okres trwania zawartej umowy oraz w okresie przechowywania dokumentacji ustalonym zgodnie z odrębnymi przepisami.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6) Obowiązek podania przez Wykonawcę danych osobowych bezpośrednio Wykonawcy dotyczących jest wymogiem ustawowym określonym w przepisach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 xml:space="preserve">, związanym z udziałem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1168C">
        <w:rPr>
          <w:rFonts w:ascii="Arial" w:hAnsi="Arial" w:cs="Arial"/>
          <w:color w:val="000000"/>
          <w:sz w:val="20"/>
          <w:szCs w:val="20"/>
        </w:rPr>
        <w:t xml:space="preserve">w postępowaniu o udzielenie zamówienia publicznego; konsekwencje niepodania określonych danych wynikają z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7) W odniesieniu do danych osobowych przekazanych przez Wykonawcę decyzje nie będą podejmowane w sposób zautomatyzowany, stosowanie do art. 22 RODO.</w:t>
      </w:r>
    </w:p>
    <w:p w:rsidR="00A05D29" w:rsidRPr="0001168C" w:rsidRDefault="00A05D29" w:rsidP="00A05D2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8)    Wykonawca jak i osoby których dane Wykonawca przekazał w ramach obowiązku informacyjnego wskazanego w art. 14 RODO posiadają: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15 RODO prawo dostępu do danych osobowych ich dotyczących;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16 RODO prawo do sprostowania danych osobowych ich dotyczących;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18 RODO prawo żądania od administratora ograniczenia przetwarzania danych osobowych z zastrzeżeniem przypadków, o których mowa w art. 18 ust. 2 RODO; 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wniesienia skargi do Prezesa Urzędu Ochrony Danych Osobowych, gdy uzna Pani/Pan, że przetwarzanie danych osobowych Pani/Pana dotyczących narusza przepisy RODO;</w:t>
      </w:r>
    </w:p>
    <w:p w:rsidR="00A05D29" w:rsidRPr="0001168C" w:rsidRDefault="00A05D29" w:rsidP="00A05D29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Wykonawcy jak i osobom których dane Wykonawca przekazał w ramach obowiązku informacyjnego wskazanego w art. 14 RODO nie przysługuje: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w związku z art. 17 ust. 3 lit. b, d lub e RODO prawo do usunięcia danych osobowych;</w:t>
      </w:r>
    </w:p>
    <w:p w:rsidR="00A05D29" w:rsidRPr="0001168C" w:rsidRDefault="00A05D29" w:rsidP="00A05D2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przenoszenia danych osobowych, o którym mowa w art. 20 RODO;</w:t>
      </w:r>
    </w:p>
    <w:p w:rsidR="00A05D29" w:rsidRDefault="00A05D29" w:rsidP="00A05D29">
      <w:r w:rsidRPr="0001168C">
        <w:rPr>
          <w:rFonts w:ascii="Arial" w:hAnsi="Arial" w:cs="Arial"/>
          <w:color w:val="000000"/>
          <w:sz w:val="20"/>
          <w:szCs w:val="20"/>
        </w:rPr>
        <w:t>− 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01168C">
        <w:rPr>
          <w:rFonts w:ascii="Arial" w:hAnsi="Arial" w:cs="Arial"/>
          <w:color w:val="000000"/>
          <w:sz w:val="20"/>
          <w:szCs w:val="20"/>
        </w:rPr>
        <w:t>a podstawie art. 21 RODO prawo sprzeciwu, wobec przetwarzania danych osobowych, gdyż podstawą prawną przetwarzania danych osobowych Wykonawcy jak i osób których dane Wykonawca Przekazał w ramach obowiązku informacyjnego wskazanego w art. 14 RODO jest art. 6 ust. 1 lit. c RODO.</w:t>
      </w:r>
    </w:p>
    <w:p w:rsidR="00160FF4" w:rsidRDefault="00160FF4"/>
    <w:p w:rsidR="00160FF4" w:rsidRDefault="00160FF4"/>
    <w:p w:rsidR="00F67783" w:rsidRDefault="00F67783"/>
    <w:sectPr w:rsidR="00F67783" w:rsidSect="002F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71079A"/>
    <w:multiLevelType w:val="multilevel"/>
    <w:tmpl w:val="ABDA55D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4C7661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3102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FF4"/>
    <w:rsid w:val="00047879"/>
    <w:rsid w:val="000729D4"/>
    <w:rsid w:val="00160FF4"/>
    <w:rsid w:val="00182EC6"/>
    <w:rsid w:val="001D25EB"/>
    <w:rsid w:val="002B20D9"/>
    <w:rsid w:val="002F40C5"/>
    <w:rsid w:val="003D151A"/>
    <w:rsid w:val="0042477D"/>
    <w:rsid w:val="004B18AB"/>
    <w:rsid w:val="005154F9"/>
    <w:rsid w:val="00577F86"/>
    <w:rsid w:val="005A0314"/>
    <w:rsid w:val="005C3929"/>
    <w:rsid w:val="005F7887"/>
    <w:rsid w:val="00622388"/>
    <w:rsid w:val="00641594"/>
    <w:rsid w:val="00682017"/>
    <w:rsid w:val="006B3BCC"/>
    <w:rsid w:val="006D0C1E"/>
    <w:rsid w:val="006F379D"/>
    <w:rsid w:val="007B6C61"/>
    <w:rsid w:val="00824022"/>
    <w:rsid w:val="008C6AFE"/>
    <w:rsid w:val="008D30C4"/>
    <w:rsid w:val="008F5653"/>
    <w:rsid w:val="009C688F"/>
    <w:rsid w:val="00A05D29"/>
    <w:rsid w:val="00A12BDA"/>
    <w:rsid w:val="00A33BF3"/>
    <w:rsid w:val="00A37F6F"/>
    <w:rsid w:val="00AD2C8A"/>
    <w:rsid w:val="00BC47C4"/>
    <w:rsid w:val="00C2555E"/>
    <w:rsid w:val="00C47C40"/>
    <w:rsid w:val="00C94DA6"/>
    <w:rsid w:val="00CE5033"/>
    <w:rsid w:val="00D01B2C"/>
    <w:rsid w:val="00D04CF7"/>
    <w:rsid w:val="00D37D4B"/>
    <w:rsid w:val="00DC112B"/>
    <w:rsid w:val="00E97224"/>
    <w:rsid w:val="00ED08CD"/>
    <w:rsid w:val="00F44E9F"/>
    <w:rsid w:val="00F67783"/>
    <w:rsid w:val="00F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FF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0FF4"/>
    <w:pPr>
      <w:suppressLineNumbers/>
    </w:pPr>
  </w:style>
  <w:style w:type="paragraph" w:styleId="Akapitzlist">
    <w:name w:val="List Paragraph"/>
    <w:basedOn w:val="Normalny"/>
    <w:uiPriority w:val="34"/>
    <w:qFormat/>
    <w:rsid w:val="00E97224"/>
    <w:pPr>
      <w:ind w:left="720"/>
      <w:contextualSpacing/>
    </w:pPr>
  </w:style>
  <w:style w:type="paragraph" w:customStyle="1" w:styleId="Default">
    <w:name w:val="Default"/>
    <w:rsid w:val="00A33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7F8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ipercze">
    <w:name w:val="Hyperlink"/>
    <w:basedOn w:val="Domylnaczcionkaakapitu"/>
    <w:semiHidden/>
    <w:rsid w:val="00577F86"/>
    <w:rPr>
      <w:color w:val="0000FF"/>
      <w:u w:val="single"/>
    </w:rPr>
  </w:style>
  <w:style w:type="table" w:styleId="Tabela-Siatka">
    <w:name w:val="Table Grid"/>
    <w:basedOn w:val="Standardowy"/>
    <w:uiPriority w:val="59"/>
    <w:rsid w:val="002B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983D3-FD95-4C8B-8E8C-850EA0AA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Intendent</cp:lastModifiedBy>
  <cp:revision>20</cp:revision>
  <dcterms:created xsi:type="dcterms:W3CDTF">2019-08-07T12:05:00Z</dcterms:created>
  <dcterms:modified xsi:type="dcterms:W3CDTF">2025-01-08T14:55:00Z</dcterms:modified>
</cp:coreProperties>
</file>